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947D">
      <w:pPr>
        <w:pStyle w:val="2"/>
        <w:spacing w:before="0" w:after="0"/>
        <w:rPr>
          <w:sz w:val="28"/>
          <w:szCs w:val="28"/>
        </w:rPr>
      </w:pPr>
      <w:bookmarkStart w:id="0" w:name="_Toc14056"/>
      <w:r>
        <w:rPr>
          <w:rFonts w:hint="eastAsia"/>
          <w:sz w:val="28"/>
          <w:szCs w:val="28"/>
        </w:rPr>
        <w:t>附件</w:t>
      </w:r>
      <w:bookmarkEnd w:id="0"/>
      <w:r>
        <w:rPr>
          <w:rFonts w:hint="eastAsia"/>
          <w:sz w:val="28"/>
          <w:szCs w:val="28"/>
        </w:rPr>
        <w:t>7</w:t>
      </w:r>
    </w:p>
    <w:p w14:paraId="171DCF6D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大理大学目录外低耗品采购审批表</w:t>
      </w:r>
    </w:p>
    <w:tbl>
      <w:tblPr>
        <w:tblStyle w:val="5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55"/>
        <w:gridCol w:w="334"/>
        <w:gridCol w:w="691"/>
        <w:gridCol w:w="1066"/>
        <w:gridCol w:w="1591"/>
        <w:gridCol w:w="1363"/>
        <w:gridCol w:w="1053"/>
        <w:gridCol w:w="93"/>
        <w:gridCol w:w="1514"/>
      </w:tblGrid>
      <w:tr w14:paraId="4EB09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0"/>
          </w:tcPr>
          <w:p w14:paraId="73719C34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申请购置产品基本情况</w:t>
            </w:r>
          </w:p>
        </w:tc>
      </w:tr>
      <w:tr w14:paraId="1533B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D6D86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3"/>
          </w:tcPr>
          <w:p w14:paraId="70358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657" w:type="dxa"/>
            <w:gridSpan w:val="2"/>
          </w:tcPr>
          <w:p w14:paraId="6D3F44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363" w:type="dxa"/>
          </w:tcPr>
          <w:p w14:paraId="5CEF92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46" w:type="dxa"/>
            <w:gridSpan w:val="2"/>
          </w:tcPr>
          <w:p w14:paraId="0FB39E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514" w:type="dxa"/>
          </w:tcPr>
          <w:p w14:paraId="3AFF9E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合计（元）</w:t>
            </w:r>
          </w:p>
        </w:tc>
      </w:tr>
      <w:tr w14:paraId="69497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6A71AE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0" w:type="dxa"/>
            <w:gridSpan w:val="3"/>
          </w:tcPr>
          <w:p w14:paraId="1DDEED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1AE30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4459F1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7F4EBDB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5409BD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D2B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41969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0" w:type="dxa"/>
            <w:gridSpan w:val="3"/>
          </w:tcPr>
          <w:p w14:paraId="70E6F6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1970A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526622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2321F0F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3B8B42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930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DEC03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0" w:type="dxa"/>
            <w:gridSpan w:val="3"/>
          </w:tcPr>
          <w:p w14:paraId="0B7604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03A560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49D57FF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201AA7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363DD8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93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5C54A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0" w:type="dxa"/>
            <w:gridSpan w:val="3"/>
          </w:tcPr>
          <w:p w14:paraId="7B09C2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030A97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44B6BC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747FF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7F2046E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301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7B3694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0" w:type="dxa"/>
            <w:gridSpan w:val="3"/>
          </w:tcPr>
          <w:p w14:paraId="27692B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46F5A7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55E6A57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2701FC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4B90B6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372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498A5C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0" w:type="dxa"/>
            <w:gridSpan w:val="3"/>
          </w:tcPr>
          <w:p w14:paraId="1A5978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258B5E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714E3C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050B4F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08B288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6ACC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009BF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0" w:type="dxa"/>
            <w:gridSpan w:val="3"/>
          </w:tcPr>
          <w:p w14:paraId="3829A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50D0D0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2B90D7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54444A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33954F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442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2A6B65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0" w:type="dxa"/>
            <w:gridSpan w:val="3"/>
          </w:tcPr>
          <w:p w14:paraId="57023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gridSpan w:val="2"/>
          </w:tcPr>
          <w:p w14:paraId="038EF0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</w:tcPr>
          <w:p w14:paraId="5A5D36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gridSpan w:val="2"/>
          </w:tcPr>
          <w:p w14:paraId="756B1B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</w:tcPr>
          <w:p w14:paraId="40A778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021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784" w:type="dxa"/>
            <w:gridSpan w:val="4"/>
            <w:vAlign w:val="center"/>
          </w:tcPr>
          <w:p w14:paraId="58ADE0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经费来源</w:t>
            </w:r>
          </w:p>
        </w:tc>
        <w:tc>
          <w:tcPr>
            <w:tcW w:w="2657" w:type="dxa"/>
            <w:gridSpan w:val="2"/>
            <w:vAlign w:val="center"/>
          </w:tcPr>
          <w:p w14:paraId="4B5FC0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0113F1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预算金额</w:t>
            </w:r>
          </w:p>
        </w:tc>
        <w:tc>
          <w:tcPr>
            <w:tcW w:w="1514" w:type="dxa"/>
            <w:vAlign w:val="center"/>
          </w:tcPr>
          <w:p w14:paraId="2E4D2D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E95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84" w:type="dxa"/>
            <w:gridSpan w:val="4"/>
            <w:vAlign w:val="center"/>
          </w:tcPr>
          <w:p w14:paraId="7534F7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申报采购方式及原因</w:t>
            </w:r>
          </w:p>
          <w:p w14:paraId="77D47C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阐述</w:t>
            </w:r>
          </w:p>
        </w:tc>
        <w:tc>
          <w:tcPr>
            <w:tcW w:w="6680" w:type="dxa"/>
            <w:gridSpan w:val="6"/>
            <w:vAlign w:val="center"/>
          </w:tcPr>
          <w:p w14:paraId="1B1DDAF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41E6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59" w:type="dxa"/>
            <w:gridSpan w:val="2"/>
            <w:vAlign w:val="center"/>
          </w:tcPr>
          <w:p w14:paraId="7BADFB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申请部门</w:t>
            </w:r>
          </w:p>
        </w:tc>
        <w:tc>
          <w:tcPr>
            <w:tcW w:w="2091" w:type="dxa"/>
            <w:gridSpan w:val="3"/>
            <w:vAlign w:val="center"/>
          </w:tcPr>
          <w:p w14:paraId="314FBB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56DFF5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申购人</w:t>
            </w:r>
          </w:p>
        </w:tc>
        <w:tc>
          <w:tcPr>
            <w:tcW w:w="1363" w:type="dxa"/>
            <w:vAlign w:val="center"/>
          </w:tcPr>
          <w:p w14:paraId="5A241B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074B48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607" w:type="dxa"/>
            <w:gridSpan w:val="2"/>
            <w:vAlign w:val="center"/>
          </w:tcPr>
          <w:p w14:paraId="59F039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19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093" w:type="dxa"/>
            <w:gridSpan w:val="3"/>
            <w:vAlign w:val="center"/>
          </w:tcPr>
          <w:p w14:paraId="617B43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校属单位（项目负责人）意见</w:t>
            </w:r>
          </w:p>
        </w:tc>
        <w:tc>
          <w:tcPr>
            <w:tcW w:w="7371" w:type="dxa"/>
            <w:gridSpan w:val="7"/>
          </w:tcPr>
          <w:p w14:paraId="4CEC63B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A725276">
            <w:pPr>
              <w:ind w:right="560"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0A86EC">
            <w:pPr>
              <w:ind w:right="560"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FF9BD5">
            <w:pPr>
              <w:ind w:right="560" w:firstLine="4560" w:firstLineChars="19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</w:tr>
      <w:tr w14:paraId="0C9E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093" w:type="dxa"/>
            <w:gridSpan w:val="3"/>
            <w:vAlign w:val="center"/>
          </w:tcPr>
          <w:p w14:paraId="11341B9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经费管理部门意见</w:t>
            </w:r>
          </w:p>
        </w:tc>
        <w:tc>
          <w:tcPr>
            <w:tcW w:w="7371" w:type="dxa"/>
            <w:gridSpan w:val="7"/>
          </w:tcPr>
          <w:p w14:paraId="1EB217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06629E">
            <w:pPr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</w:p>
          <w:p w14:paraId="75A2172B">
            <w:pPr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F41E8B">
            <w:pPr>
              <w:ind w:right="56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（盖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章）</w:t>
            </w:r>
          </w:p>
        </w:tc>
      </w:tr>
      <w:tr w14:paraId="7CCB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093" w:type="dxa"/>
            <w:gridSpan w:val="3"/>
            <w:vAlign w:val="center"/>
          </w:tcPr>
          <w:p w14:paraId="5101BD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分管校领导意见</w:t>
            </w:r>
          </w:p>
        </w:tc>
        <w:tc>
          <w:tcPr>
            <w:tcW w:w="7371" w:type="dxa"/>
            <w:gridSpan w:val="7"/>
          </w:tcPr>
          <w:p w14:paraId="2DB786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67E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93" w:type="dxa"/>
            <w:gridSpan w:val="3"/>
            <w:vAlign w:val="center"/>
          </w:tcPr>
          <w:p w14:paraId="3DAC11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资产与实验室管理处意见</w:t>
            </w:r>
          </w:p>
        </w:tc>
        <w:tc>
          <w:tcPr>
            <w:tcW w:w="7371" w:type="dxa"/>
            <w:gridSpan w:val="7"/>
          </w:tcPr>
          <w:p w14:paraId="6B7E75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C58A0AE">
            <w:pPr>
              <w:ind w:right="56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（盖章）</w:t>
            </w:r>
          </w:p>
        </w:tc>
      </w:tr>
      <w:tr w14:paraId="3AB68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93" w:type="dxa"/>
            <w:gridSpan w:val="3"/>
            <w:vAlign w:val="center"/>
          </w:tcPr>
          <w:p w14:paraId="15400C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采购分管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校领导意见</w:t>
            </w:r>
          </w:p>
        </w:tc>
        <w:tc>
          <w:tcPr>
            <w:tcW w:w="7371" w:type="dxa"/>
            <w:gridSpan w:val="7"/>
          </w:tcPr>
          <w:p w14:paraId="083274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5C6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93" w:type="dxa"/>
            <w:gridSpan w:val="3"/>
            <w:vAlign w:val="center"/>
          </w:tcPr>
          <w:p w14:paraId="6F19F8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7"/>
          </w:tcPr>
          <w:p w14:paraId="0FAC27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2C54B8E">
      <w:pPr>
        <w:jc w:val="left"/>
        <w:rPr>
          <w:rFonts w:ascii="宋体" w:cs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6668E76">
      <w:pPr>
        <w:adjustRightInd w:val="0"/>
        <w:snapToGrid w:val="0"/>
        <w:ind w:firstLine="880" w:firstLineChars="2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写 说 明</w:t>
      </w:r>
    </w:p>
    <w:p w14:paraId="29AC94BE">
      <w:pPr>
        <w:adjustRightInd w:val="0"/>
        <w:snapToGrid w:val="0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一、请各申报人填写本表前认真阅读《大理大学办公低值易耗品、材料、低值品、易耗品采购管理办法》，按照规定按不同类别进行申报审批及采购。</w:t>
      </w:r>
      <w:r>
        <w:rPr>
          <w:rFonts w:hint="eastAsia" w:ascii="黑体" w:hAnsi="黑体" w:eastAsia="黑体" w:cs="黑体"/>
        </w:rPr>
        <w:t xml:space="preserve"> </w:t>
      </w:r>
    </w:p>
    <w:p w14:paraId="7F1AAF4E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（一）目录内低耗品</w:t>
      </w:r>
    </w:p>
    <w:p w14:paraId="6122656A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采购人从遴选出的候选供应商处或喀斯玛官方平台上直接采购，各校属单位做好验收、领用、报废记录。</w:t>
      </w:r>
    </w:p>
    <w:p w14:paraId="27855526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（二）目录外低耗品</w:t>
      </w:r>
    </w:p>
    <w:p w14:paraId="56C234AF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采购人依据采购金额按如下方式申报并采购。</w:t>
      </w:r>
    </w:p>
    <w:p w14:paraId="17C45176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1．采购金额在20000元以内（不含20000元）的，审批采购程序为：</w:t>
      </w:r>
    </w:p>
    <w:p w14:paraId="7F719F39">
      <w:pPr>
        <w:adjustRightInd w:val="0"/>
        <w:snapToGrid w:val="0"/>
        <w:ind w:firstLine="640" w:firstLineChars="200"/>
        <w:rPr>
          <w:rFonts w:ascii="楷体" w:hAnsi="楷体" w:eastAsia="楷体" w:cs="楷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采购人填写申报表→各单位行政负责人审批并加盖公章→各单位询价后自行购置→填写验收、领用记录表→持完整的资料报销货款。</w:t>
      </w:r>
    </w:p>
    <w:p w14:paraId="76615075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2．采购金额在20000元到50000元（不含50000元）的，审批采购程序为：</w:t>
      </w:r>
    </w:p>
    <w:p w14:paraId="4347E09E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采购人填写申报表→各单位行政负责人审批并加盖各公章→经费来源管理部门审批并加盖公章→经费来源管理部门分管校领导审批→各单位询价三家后自行购置→填写验收、领用记录表→持完整的资料报销货款。</w:t>
      </w:r>
    </w:p>
    <w:p w14:paraId="330D623B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3．采购金额在50000元（含50000万元）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以上</w:t>
      </w:r>
      <w:r>
        <w:rPr>
          <w:rFonts w:hint="eastAsia" w:ascii="黑体" w:hAnsi="黑体" w:eastAsia="黑体" w:cs="黑体"/>
          <w:sz w:val="32"/>
          <w:szCs w:val="32"/>
        </w:rPr>
        <w:t>的，审批采购程序为：</w:t>
      </w:r>
    </w:p>
    <w:p w14:paraId="35756678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填写申报表→各单位行政负责人审批并加盖各公章→经费来源管理部门审批并加盖公章→经费来源管理部门分管校领导审批→资产与实验室管理处审批→学校审批→资产与实验室管理处根据相关规定采购→中标人交付申报单位产品-填写验收、领用记录表→持完整的资料报销货款。</w:t>
      </w:r>
    </w:p>
    <w:p w14:paraId="17FA9A80">
      <w:r>
        <w:rPr>
          <w:rFonts w:hint="eastAsia" w:ascii="黑体" w:hAnsi="黑体" w:eastAsia="黑体" w:cs="黑体"/>
          <w:sz w:val="32"/>
          <w:szCs w:val="32"/>
        </w:rPr>
        <w:t>二、采购申请实行事前申请的制度，采购后再填写的申请学校将不再批复“同意采购”，由此造成的账务不能报销由采购人自行承担。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TI0NGE0OTFmMDcyZmY4YWUzODNmYTgwNzc3YzkifQ=="/>
  </w:docVars>
  <w:rsids>
    <w:rsidRoot w:val="00C36280"/>
    <w:rsid w:val="00054455"/>
    <w:rsid w:val="00165EE0"/>
    <w:rsid w:val="00175677"/>
    <w:rsid w:val="001931BF"/>
    <w:rsid w:val="00197BCB"/>
    <w:rsid w:val="001B31C1"/>
    <w:rsid w:val="001F7017"/>
    <w:rsid w:val="00363367"/>
    <w:rsid w:val="004D24DB"/>
    <w:rsid w:val="005F4A34"/>
    <w:rsid w:val="006B1C3E"/>
    <w:rsid w:val="00725C41"/>
    <w:rsid w:val="00734DE5"/>
    <w:rsid w:val="007E609A"/>
    <w:rsid w:val="00984D4D"/>
    <w:rsid w:val="00B94CC5"/>
    <w:rsid w:val="00C106D5"/>
    <w:rsid w:val="00C36280"/>
    <w:rsid w:val="00E064EE"/>
    <w:rsid w:val="00E43E7D"/>
    <w:rsid w:val="00F60319"/>
    <w:rsid w:val="03306F70"/>
    <w:rsid w:val="06E53D2B"/>
    <w:rsid w:val="0B9C407E"/>
    <w:rsid w:val="13A37E6F"/>
    <w:rsid w:val="227248C4"/>
    <w:rsid w:val="316B4D20"/>
    <w:rsid w:val="394825ED"/>
    <w:rsid w:val="54FB0107"/>
    <w:rsid w:val="552971E1"/>
    <w:rsid w:val="596C2954"/>
    <w:rsid w:val="79B67472"/>
    <w:rsid w:val="7E3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750</Words>
  <Characters>792</Characters>
  <Lines>6</Lines>
  <Paragraphs>1</Paragraphs>
  <TotalTime>121</TotalTime>
  <ScaleCrop>false</ScaleCrop>
  <LinksUpToDate>false</LinksUpToDate>
  <CharactersWithSpaces>885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2022-03-07T03:32:00Z</dcterms:created>
  <dc:creator>微软用户</dc:creator>
  <cp:lastModifiedBy>Administrator</cp:lastModifiedBy>
  <cp:lastPrinted>2024-05-23T03:18:00Z</cp:lastPrinted>
  <dcterms:modified xsi:type="dcterms:W3CDTF">2024-08-27T00:54:43Z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D417BE26E14444C98982520AB0B9F255</vt:lpwstr>
  </property>
</Properties>
</file>